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4F" w:rsidRPr="00400923" w:rsidRDefault="00640E4F" w:rsidP="00AC517D">
      <w:pPr>
        <w:jc w:val="center"/>
      </w:pPr>
    </w:p>
    <w:p w:rsidR="000070C2" w:rsidRPr="00272E4A" w:rsidRDefault="000070C2" w:rsidP="00272E4A">
      <w:pPr>
        <w:ind w:left="1418" w:hanging="1418"/>
        <w:jc w:val="center"/>
        <w:rPr>
          <w:rFonts w:cstheme="minorHAnsi"/>
          <w:sz w:val="56"/>
          <w:szCs w:val="56"/>
        </w:rPr>
      </w:pPr>
      <w:r w:rsidRPr="00272E4A">
        <w:rPr>
          <w:rFonts w:cstheme="minorHAnsi"/>
          <w:noProof/>
          <w:lang w:eastAsia="ru-RU"/>
        </w:rPr>
        <w:drawing>
          <wp:inline distT="0" distB="0" distL="0" distR="0" wp14:anchorId="58E2FDCD" wp14:editId="172F7CD0">
            <wp:extent cx="1257300" cy="1257300"/>
            <wp:effectExtent l="0" t="0" r="0" b="0"/>
            <wp:docPr id="6" name="Рисунок 6" descr="C:\Users\Elena\AppData\Local\Microsoft\Windows\INetCache\Content.Word\485456_504322162980223_111561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AppData\Local\Microsoft\Windows\INetCache\Content.Word\485456_504322162980223_11156161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4A" w:rsidRPr="00272E4A" w:rsidRDefault="00272E4A" w:rsidP="00272E4A">
      <w:pPr>
        <w:ind w:left="708" w:firstLine="708"/>
        <w:jc w:val="center"/>
        <w:rPr>
          <w:rFonts w:cstheme="minorHAnsi"/>
          <w:b/>
        </w:rPr>
      </w:pPr>
      <w:r w:rsidRPr="00272E4A">
        <w:rPr>
          <w:rFonts w:cstheme="minorHAnsi"/>
          <w:b/>
        </w:rPr>
        <w:t>Официальные цены на уборку апартаментов и дополнительные услуги</w:t>
      </w:r>
    </w:p>
    <w:p w:rsidR="00272E4A" w:rsidRPr="00272E4A" w:rsidRDefault="00272E4A" w:rsidP="00272E4A">
      <w:pPr>
        <w:ind w:left="708" w:firstLine="708"/>
        <w:jc w:val="center"/>
        <w:rPr>
          <w:rFonts w:cstheme="minorHAnsi"/>
          <w:b/>
        </w:rPr>
      </w:pPr>
      <w:r w:rsidRPr="00272E4A">
        <w:rPr>
          <w:rFonts w:cstheme="minorHAnsi"/>
          <w:b/>
        </w:rPr>
        <w:t>для арендаторов комплекса апартаментов  «</w:t>
      </w:r>
      <w:r w:rsidRPr="00272E4A">
        <w:rPr>
          <w:rFonts w:cstheme="minorHAnsi"/>
          <w:b/>
          <w:lang w:val="en-US"/>
        </w:rPr>
        <w:t>AVENUE</w:t>
      </w:r>
      <w:r w:rsidRPr="00272E4A">
        <w:rPr>
          <w:rFonts w:cstheme="minorHAnsi"/>
          <w:b/>
        </w:rPr>
        <w:t>-</w:t>
      </w:r>
      <w:r w:rsidRPr="00272E4A">
        <w:rPr>
          <w:rFonts w:cstheme="minorHAnsi"/>
          <w:b/>
          <w:lang w:val="en-US"/>
        </w:rPr>
        <w:t>APART</w:t>
      </w:r>
      <w:r w:rsidRPr="00272E4A">
        <w:rPr>
          <w:rFonts w:cstheme="minorHAnsi"/>
          <w:b/>
        </w:rPr>
        <w:t>»</w:t>
      </w:r>
    </w:p>
    <w:p w:rsidR="00272E4A" w:rsidRPr="00272E4A" w:rsidRDefault="00272E4A" w:rsidP="00272E4A">
      <w:pPr>
        <w:ind w:left="1416"/>
        <w:rPr>
          <w:rFonts w:cstheme="minorHAnsi"/>
          <w:b/>
        </w:rPr>
      </w:pPr>
    </w:p>
    <w:p w:rsidR="00272E4A" w:rsidRPr="00272E4A" w:rsidRDefault="00272E4A" w:rsidP="00272E4A">
      <w:pPr>
        <w:spacing w:after="0" w:line="240" w:lineRule="auto"/>
        <w:ind w:left="1416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272E4A">
        <w:rPr>
          <w:rFonts w:eastAsia="Calibri" w:cstheme="minorHAnsi"/>
          <w:b/>
          <w:u w:val="single"/>
        </w:rPr>
        <w:t>Уборка апартаментов:</w:t>
      </w:r>
    </w:p>
    <w:p w:rsidR="00272E4A" w:rsidRPr="00272E4A" w:rsidRDefault="00272E4A" w:rsidP="00272E4A">
      <w:pPr>
        <w:spacing w:after="160" w:line="259" w:lineRule="auto"/>
        <w:ind w:left="2136" w:hanging="426"/>
        <w:rPr>
          <w:rFonts w:eastAsia="Calibri" w:cstheme="minorHAnsi"/>
          <w:b/>
        </w:rPr>
      </w:pPr>
    </w:p>
    <w:tbl>
      <w:tblPr>
        <w:tblW w:w="10236" w:type="dxa"/>
        <w:tblInd w:w="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3"/>
        <w:gridCol w:w="2126"/>
        <w:gridCol w:w="2127"/>
      </w:tblGrid>
      <w:tr w:rsidR="00272E4A" w:rsidRPr="00272E4A" w:rsidTr="00272E4A">
        <w:tc>
          <w:tcPr>
            <w:tcW w:w="5983" w:type="dxa"/>
            <w:shd w:val="clear" w:color="auto" w:fill="auto"/>
          </w:tcPr>
          <w:p w:rsidR="00272E4A" w:rsidRPr="00272E4A" w:rsidRDefault="00272E4A" w:rsidP="004132C0">
            <w:pPr>
              <w:ind w:left="720" w:hanging="426"/>
              <w:contextualSpacing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>Наименование  и описание услуги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hanging="426"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 xml:space="preserve">             категория номера</w:t>
            </w:r>
          </w:p>
        </w:tc>
        <w:tc>
          <w:tcPr>
            <w:tcW w:w="2127" w:type="dxa"/>
            <w:shd w:val="clear" w:color="auto" w:fill="auto"/>
          </w:tcPr>
          <w:p w:rsidR="00272E4A" w:rsidRPr="00272E4A" w:rsidRDefault="00272E4A" w:rsidP="004132C0">
            <w:pPr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 xml:space="preserve">Стоимость, руб. </w:t>
            </w:r>
          </w:p>
        </w:tc>
      </w:tr>
    </w:tbl>
    <w:p w:rsidR="00272E4A" w:rsidRPr="00272E4A" w:rsidRDefault="00272E4A" w:rsidP="00272E4A">
      <w:pPr>
        <w:ind w:left="1416" w:hanging="426"/>
        <w:rPr>
          <w:rFonts w:cstheme="minorHAnsi"/>
          <w:b/>
        </w:rPr>
      </w:pPr>
    </w:p>
    <w:tbl>
      <w:tblPr>
        <w:tblW w:w="10207" w:type="dxa"/>
        <w:tblInd w:w="1240" w:type="dxa"/>
        <w:tblLook w:val="04A0" w:firstRow="1" w:lastRow="0" w:firstColumn="1" w:lastColumn="0" w:noHBand="0" w:noVBand="1"/>
      </w:tblPr>
      <w:tblGrid>
        <w:gridCol w:w="6029"/>
        <w:gridCol w:w="2052"/>
        <w:gridCol w:w="2126"/>
      </w:tblGrid>
      <w:tr w:rsidR="00272E4A" w:rsidRPr="00272E4A" w:rsidTr="00272E4A">
        <w:trPr>
          <w:trHeight w:val="615"/>
        </w:trPr>
        <w:tc>
          <w:tcPr>
            <w:tcW w:w="6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b/>
                <w:bCs/>
                <w:color w:val="000000"/>
              </w:rPr>
              <w:t>Поддерживающая уборка</w:t>
            </w:r>
            <w:r w:rsidRPr="00272E4A">
              <w:rPr>
                <w:rFonts w:cstheme="minorHAnsi"/>
                <w:color w:val="000000"/>
              </w:rPr>
              <w:t xml:space="preserve">.                                                            </w:t>
            </w:r>
            <w:proofErr w:type="spellStart"/>
            <w:r w:rsidRPr="00272E4A">
              <w:rPr>
                <w:rFonts w:cstheme="minorHAnsi"/>
                <w:color w:val="000000"/>
              </w:rPr>
              <w:t>Обеспыливание</w:t>
            </w:r>
            <w:proofErr w:type="spellEnd"/>
            <w:r w:rsidRPr="00272E4A">
              <w:rPr>
                <w:rFonts w:cstheme="minorHAnsi"/>
                <w:color w:val="000000"/>
              </w:rPr>
              <w:t xml:space="preserve"> всех вертикальных и горизонтальных поверхностей, чистка коврового покрытия (при наличии), влажная убо</w:t>
            </w:r>
            <w:r w:rsidR="00EE107E">
              <w:rPr>
                <w:rFonts w:cstheme="minorHAnsi"/>
                <w:color w:val="000000"/>
              </w:rPr>
              <w:t>р</w:t>
            </w:r>
            <w:r w:rsidRPr="00272E4A">
              <w:rPr>
                <w:rFonts w:cstheme="minorHAnsi"/>
                <w:color w:val="000000"/>
              </w:rPr>
              <w:t>ка пола, вынос мусора, уборка ванной комнаты с использованием дезинфицирующих средств, смена постельного белья и махровых принадлежностей.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STUDIO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600,00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STUDIO PLUS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700,00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COMFORT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800,00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FAMILY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1100,00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</w:rPr>
            </w:pPr>
            <w:r w:rsidRPr="00272E4A">
              <w:rPr>
                <w:rFonts w:cstheme="minorHAnsi"/>
                <w:b/>
                <w:bCs/>
                <w:color w:val="000000"/>
              </w:rPr>
              <w:t>Финальная уборка</w:t>
            </w:r>
            <w:r w:rsidRPr="00272E4A">
              <w:rPr>
                <w:rFonts w:cstheme="minorHAnsi"/>
                <w:color w:val="000000"/>
              </w:rPr>
              <w:t xml:space="preserve">.                                                            </w:t>
            </w:r>
            <w:r w:rsidRPr="00272E4A">
              <w:rPr>
                <w:rFonts w:cstheme="minorHAnsi"/>
              </w:rPr>
              <w:t xml:space="preserve"> </w:t>
            </w:r>
            <w:r w:rsidRPr="00272E4A">
              <w:rPr>
                <w:rFonts w:cstheme="minorHAnsi"/>
                <w:color w:val="000000"/>
              </w:rPr>
              <w:t xml:space="preserve">Влажная уборка всех вертикальных и горизонтальных поверхностей, чистка коврового покрытия (при наличии), уборка ванной комнаты с использованием дезинфицирующих средств, смена постельного белья и махровых принадлежностей, </w:t>
            </w:r>
            <w:r w:rsidRPr="00272E4A">
              <w:rPr>
                <w:rFonts w:cstheme="minorHAnsi"/>
              </w:rPr>
              <w:t>вынос мусора и замена мусорных мешков в корзинах;</w:t>
            </w:r>
          </w:p>
          <w:p w:rsidR="00272E4A" w:rsidRPr="00272E4A" w:rsidRDefault="00272E4A" w:rsidP="004132C0">
            <w:pPr>
              <w:rPr>
                <w:rFonts w:cstheme="minorHAnsi"/>
              </w:rPr>
            </w:pPr>
            <w:r w:rsidRPr="00272E4A">
              <w:rPr>
                <w:rFonts w:cstheme="minorHAnsi"/>
              </w:rPr>
              <w:t xml:space="preserve">удаление пыли и локальных загрязнений с подоконников, оконных рам с внутренней стороны и стеклянных поверхностей на высоте до 2 м; </w:t>
            </w:r>
          </w:p>
          <w:p w:rsidR="00272E4A" w:rsidRPr="00272E4A" w:rsidRDefault="00272E4A" w:rsidP="004132C0">
            <w:pPr>
              <w:rPr>
                <w:rFonts w:cstheme="minorHAnsi"/>
              </w:rPr>
            </w:pPr>
            <w:r w:rsidRPr="00272E4A">
              <w:rPr>
                <w:rFonts w:cstheme="minorHAnsi"/>
              </w:rPr>
              <w:t>протирка электрических розеток и выключателей;</w:t>
            </w:r>
          </w:p>
          <w:p w:rsidR="00272E4A" w:rsidRPr="00272E4A" w:rsidRDefault="00272E4A" w:rsidP="004132C0">
            <w:pPr>
              <w:rPr>
                <w:rFonts w:cstheme="minorHAnsi"/>
              </w:rPr>
            </w:pPr>
            <w:r w:rsidRPr="00272E4A">
              <w:rPr>
                <w:rFonts w:cstheme="minorHAnsi"/>
              </w:rPr>
              <w:t>мытье кухонного оборудования.</w:t>
            </w:r>
          </w:p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STUDIO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800,00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STUDIO PLUS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1000,00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COMFORT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1300,00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E4A" w:rsidRPr="00272E4A" w:rsidRDefault="00272E4A" w:rsidP="004132C0">
            <w:pPr>
              <w:rPr>
                <w:rFonts w:cstheme="minorHAnsi"/>
                <w:color w:val="000000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b/>
                <w:color w:val="000000"/>
              </w:rPr>
            </w:pPr>
            <w:r w:rsidRPr="00272E4A">
              <w:rPr>
                <w:rFonts w:cstheme="minorHAnsi"/>
                <w:b/>
                <w:color w:val="000000"/>
              </w:rPr>
              <w:t>FAMILY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  <w:r w:rsidRPr="00272E4A">
              <w:rPr>
                <w:rFonts w:cstheme="minorHAnsi"/>
                <w:color w:val="000000"/>
              </w:rPr>
              <w:t>1500,00</w:t>
            </w:r>
          </w:p>
        </w:tc>
      </w:tr>
      <w:tr w:rsidR="00272E4A" w:rsidRPr="00272E4A" w:rsidTr="00272E4A">
        <w:trPr>
          <w:trHeight w:val="615"/>
        </w:trPr>
        <w:tc>
          <w:tcPr>
            <w:tcW w:w="10207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E4A" w:rsidRPr="00272E4A" w:rsidRDefault="00272E4A" w:rsidP="004132C0">
            <w:pPr>
              <w:jc w:val="center"/>
              <w:rPr>
                <w:rFonts w:cstheme="minorHAnsi"/>
                <w:color w:val="000000"/>
              </w:rPr>
            </w:pP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4132C0">
            <w:pPr>
              <w:ind w:left="720"/>
              <w:contextualSpacing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>Наименование услуги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  <w:b/>
              </w:rPr>
              <w:t xml:space="preserve">Стоимость, руб. 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proofErr w:type="spellStart"/>
            <w:r w:rsidRPr="00272E4A">
              <w:rPr>
                <w:rFonts w:cstheme="minorHAnsi"/>
              </w:rPr>
              <w:t>Разморозка</w:t>
            </w:r>
            <w:proofErr w:type="spellEnd"/>
            <w:r w:rsidRPr="00272E4A">
              <w:rPr>
                <w:rFonts w:cstheme="minorHAnsi"/>
              </w:rPr>
              <w:t xml:space="preserve"> и мытье холодильника внутри и снаружи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cstheme="minorHAnsi"/>
              </w:rPr>
              <w:t>Чистка раковины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 xml:space="preserve">        100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cstheme="minorHAnsi"/>
              </w:rPr>
              <w:t>Мытье душевой кабины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cstheme="minorHAnsi"/>
              </w:rPr>
              <w:t>Мытье унитаза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100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lastRenderedPageBreak/>
              <w:t>Мытье микроволновой печи снаружи и внутри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proofErr w:type="spellStart"/>
            <w:r w:rsidRPr="00272E4A">
              <w:rPr>
                <w:rFonts w:cstheme="minorHAnsi"/>
              </w:rPr>
              <w:t>Обеспыливание</w:t>
            </w:r>
            <w:proofErr w:type="spellEnd"/>
            <w:r w:rsidRPr="00272E4A">
              <w:rPr>
                <w:rFonts w:cstheme="minorHAnsi"/>
              </w:rPr>
              <w:t xml:space="preserve"> люстр, бра и других осветительных приборов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Мытье 1 окна с двух сторон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Мытье 1 двери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Дезинфекция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Химчистка ковровых покрытий за 1 м</w:t>
            </w:r>
            <w:proofErr w:type="gramStart"/>
            <w:r w:rsidRPr="00272E4A">
              <w:rPr>
                <w:rFonts w:cstheme="minorHAnsi"/>
              </w:rPr>
              <w:t>2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Химчистка мягкой мебели за 1 посадочное место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300</w:t>
            </w:r>
          </w:p>
        </w:tc>
      </w:tr>
      <w:tr w:rsidR="00272E4A" w:rsidRPr="00272E4A" w:rsidTr="00272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1" w:type="dxa"/>
            <w:gridSpan w:val="2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cstheme="minorHAnsi"/>
              </w:rPr>
            </w:pPr>
            <w:r w:rsidRPr="00272E4A">
              <w:rPr>
                <w:rFonts w:cstheme="minorHAnsi"/>
              </w:rPr>
              <w:t>Удаление запахов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</w:tbl>
    <w:p w:rsidR="00272E4A" w:rsidRPr="00272E4A" w:rsidRDefault="00272E4A" w:rsidP="00272E4A">
      <w:pPr>
        <w:ind w:left="1416" w:hanging="426"/>
        <w:rPr>
          <w:rFonts w:cstheme="minorHAnsi"/>
          <w:b/>
        </w:rPr>
      </w:pPr>
    </w:p>
    <w:p w:rsidR="00272E4A" w:rsidRPr="00272E4A" w:rsidRDefault="00272E4A" w:rsidP="00272E4A">
      <w:pPr>
        <w:numPr>
          <w:ilvl w:val="0"/>
          <w:numId w:val="2"/>
        </w:numPr>
        <w:spacing w:after="160" w:line="259" w:lineRule="auto"/>
        <w:ind w:left="2496"/>
        <w:contextualSpacing/>
        <w:jc w:val="center"/>
        <w:rPr>
          <w:rFonts w:eastAsia="Calibri" w:cstheme="minorHAnsi"/>
          <w:b/>
          <w:u w:val="single"/>
        </w:rPr>
      </w:pPr>
      <w:r w:rsidRPr="00272E4A">
        <w:rPr>
          <w:rFonts w:eastAsia="Calibri" w:cstheme="minorHAnsi"/>
          <w:b/>
          <w:u w:val="single"/>
        </w:rPr>
        <w:t>Паркинг и хранение:</w:t>
      </w:r>
    </w:p>
    <w:p w:rsidR="00272E4A" w:rsidRPr="00272E4A" w:rsidRDefault="00272E4A" w:rsidP="00272E4A">
      <w:pPr>
        <w:spacing w:after="160" w:line="259" w:lineRule="auto"/>
        <w:ind w:left="1416"/>
        <w:contextualSpacing/>
        <w:rPr>
          <w:rFonts w:eastAsia="Calibri" w:cstheme="minorHAnsi"/>
          <w:b/>
          <w:u w:val="single"/>
        </w:rPr>
      </w:pPr>
    </w:p>
    <w:tbl>
      <w:tblPr>
        <w:tblW w:w="10207" w:type="dxa"/>
        <w:tblInd w:w="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1"/>
        <w:gridCol w:w="2126"/>
      </w:tblGrid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4132C0">
            <w:pPr>
              <w:ind w:left="720"/>
              <w:contextualSpacing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>Наименование услуги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  <w:b/>
              </w:rPr>
              <w:t>Стоимость, руб. (месяц)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Аренда парковочного места в подземном паркинге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7 500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 xml:space="preserve">Аренда </w:t>
            </w:r>
            <w:r w:rsidRPr="00272E4A">
              <w:rPr>
                <w:rFonts w:eastAsia="Calibri" w:cstheme="minorHAnsi"/>
                <w:b/>
                <w:i/>
              </w:rPr>
              <w:t>кладовой</w:t>
            </w:r>
            <w:r w:rsidRPr="00272E4A">
              <w:rPr>
                <w:rFonts w:eastAsia="Calibri" w:cstheme="minorHAnsi"/>
              </w:rPr>
              <w:t xml:space="preserve"> для хранения вещей 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2 500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4132C0">
            <w:pPr>
              <w:ind w:left="720"/>
              <w:contextualSpacing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>Наименование услуги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  <w:b/>
              </w:rPr>
              <w:t>Стоимость, руб. (неделя)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Аренда парковочного места в подземном паркинге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3 000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 xml:space="preserve">Аренда </w:t>
            </w:r>
            <w:r w:rsidRPr="00272E4A">
              <w:rPr>
                <w:rFonts w:eastAsia="Calibri" w:cstheme="minorHAnsi"/>
                <w:b/>
                <w:i/>
              </w:rPr>
              <w:t>кладовой</w:t>
            </w:r>
            <w:r w:rsidRPr="00272E4A">
              <w:rPr>
                <w:rFonts w:eastAsia="Calibri" w:cstheme="minorHAnsi"/>
              </w:rPr>
              <w:t xml:space="preserve"> для хранения вещей 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1 000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4132C0">
            <w:pPr>
              <w:ind w:left="720"/>
              <w:contextualSpacing/>
              <w:jc w:val="center"/>
              <w:rPr>
                <w:rFonts w:eastAsia="Calibri" w:cstheme="minorHAnsi"/>
                <w:b/>
              </w:rPr>
            </w:pPr>
            <w:r w:rsidRPr="00272E4A">
              <w:rPr>
                <w:rFonts w:eastAsia="Calibri" w:cstheme="minorHAnsi"/>
                <w:b/>
              </w:rPr>
              <w:t>Наименование услуги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  <w:b/>
              </w:rPr>
              <w:t>Стоимость, руб. (сутки)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4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Аренда парковочного места в подземном паркинге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500</w:t>
            </w:r>
          </w:p>
        </w:tc>
      </w:tr>
      <w:tr w:rsidR="00272E4A" w:rsidRPr="00272E4A" w:rsidTr="00272E4A">
        <w:tc>
          <w:tcPr>
            <w:tcW w:w="8081" w:type="dxa"/>
            <w:shd w:val="clear" w:color="auto" w:fill="auto"/>
          </w:tcPr>
          <w:p w:rsidR="00272E4A" w:rsidRPr="00272E4A" w:rsidRDefault="00272E4A" w:rsidP="00272E4A">
            <w:pPr>
              <w:numPr>
                <w:ilvl w:val="0"/>
                <w:numId w:val="3"/>
              </w:numPr>
              <w:spacing w:after="0" w:line="240" w:lineRule="auto"/>
              <w:ind w:left="322" w:firstLine="38"/>
              <w:contextualSpacing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 xml:space="preserve">Аренда </w:t>
            </w:r>
            <w:r w:rsidRPr="00272E4A">
              <w:rPr>
                <w:rFonts w:eastAsia="Calibri" w:cstheme="minorHAnsi"/>
                <w:b/>
                <w:i/>
              </w:rPr>
              <w:t>кладовой</w:t>
            </w:r>
            <w:r w:rsidRPr="00272E4A">
              <w:rPr>
                <w:rFonts w:eastAsia="Calibri" w:cstheme="minorHAnsi"/>
              </w:rPr>
              <w:t xml:space="preserve"> для хранения вещей </w:t>
            </w:r>
          </w:p>
        </w:tc>
        <w:tc>
          <w:tcPr>
            <w:tcW w:w="2126" w:type="dxa"/>
            <w:shd w:val="clear" w:color="auto" w:fill="auto"/>
          </w:tcPr>
          <w:p w:rsidR="00272E4A" w:rsidRPr="00272E4A" w:rsidRDefault="00272E4A" w:rsidP="004132C0">
            <w:pPr>
              <w:ind w:left="322" w:firstLine="38"/>
              <w:jc w:val="center"/>
              <w:rPr>
                <w:rFonts w:eastAsia="Calibri" w:cstheme="minorHAnsi"/>
              </w:rPr>
            </w:pPr>
            <w:r w:rsidRPr="00272E4A">
              <w:rPr>
                <w:rFonts w:eastAsia="Calibri" w:cstheme="minorHAnsi"/>
              </w:rPr>
              <w:t>200</w:t>
            </w:r>
          </w:p>
        </w:tc>
      </w:tr>
    </w:tbl>
    <w:p w:rsidR="00981CED" w:rsidRDefault="00981CED" w:rsidP="00981CED"/>
    <w:p w:rsidR="00EE107E" w:rsidRDefault="00EE107E" w:rsidP="00981CED"/>
    <w:p w:rsidR="00EE107E" w:rsidRDefault="00EE107E" w:rsidP="00981CED"/>
    <w:p w:rsidR="00EE107E" w:rsidRDefault="00EE107E" w:rsidP="00981CED"/>
    <w:p w:rsidR="00EE107E" w:rsidRDefault="00EE107E" w:rsidP="00981CED"/>
    <w:p w:rsidR="00EE107E" w:rsidRDefault="00EE107E" w:rsidP="00981CED"/>
    <w:p w:rsidR="00EE107E" w:rsidRDefault="00EE107E" w:rsidP="00981CED"/>
    <w:p w:rsidR="00EE107E" w:rsidRDefault="00EE107E" w:rsidP="00981CED">
      <w:bookmarkStart w:id="0" w:name="_GoBack"/>
      <w:bookmarkEnd w:id="0"/>
    </w:p>
    <w:p w:rsidR="00640E4F" w:rsidRPr="00981CED" w:rsidRDefault="004942AF" w:rsidP="00981CED">
      <w:pPr>
        <w:tabs>
          <w:tab w:val="left" w:pos="7215"/>
        </w:tabs>
      </w:pPr>
      <w:r w:rsidRPr="000070C2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D1EAC" wp14:editId="187EA44C">
                <wp:simplePos x="0" y="0"/>
                <wp:positionH relativeFrom="column">
                  <wp:posOffset>2143125</wp:posOffset>
                </wp:positionH>
                <wp:positionV relativeFrom="paragraph">
                  <wp:posOffset>273685</wp:posOffset>
                </wp:positionV>
                <wp:extent cx="0" cy="61912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777900" id="Прямая соединительная линия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21.55pt" to="168.7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c8+wEAACQEAAAOAAAAZHJzL2Uyb0RvYy54bWysU82O0zAQviPxDpbvNElXrCBquoddLRcE&#10;FT8P4Dp2a8l/sk2T3oAzUh+BV+AA0koLPEPyRoydNF0BEgJxmXjG830z83myuGiVRDvmvDC6wsUs&#10;x4hpamqhNxV+/er6wSOMfCC6JtJoVuE98/hief/eorElm5utkTVzCEi0Lxtb4W0ItswyT7dMET8z&#10;lmm45MYpEsB1m6x2pAF2JbN5np9njXG1dYYy7yF6NVziZeLnnNHwnHPPApIVht5Csi7ZdbTZckHK&#10;jSN2K+jYBvmHLhQRGopOVFckEPTGiV+olKDOeMPDjBqVGc4FZWkGmKbIf5rm5ZZYlmYBcbydZPL/&#10;j5Y+260cEnWFzzDSRMETdR/7t/2h+9p96g+of9d97750n7ub7lt307+H823/Ac7xsrsdwwd0FpVs&#10;rC+B8FKv3Oh5u3JRlpY7Fb8wMGqT+vtJfdYGRIcgheh58biYP4x02QlnnQ9PmFEoHioshY66kJLs&#10;nvowpB5TYljqaL2Ror4WUiYnbhS7lA7tCOzCelOMJe5kQcGIzOIcQ+fpFPaSDawvGAetoNciVU9b&#10;euIklDIdjrxSQ3aEcehgAuZ/Bo75EcrSBv8NeEKkykaHCayENu531UN7bJkP+UcFhrmjBGtT79Ob&#10;JmlgFdPjjL9N3PW7foKffu7lDwAAAP//AwBQSwMEFAAGAAgAAAAhAEyUIBfeAAAACgEAAA8AAABk&#10;cnMvZG93bnJldi54bWxMj8FOwzAMhu9IvENkJG4sXTvWqWs6waYdOaxDgmPWmqaicaomWwtPjxGH&#10;cbT96ff355vJduKCg28dKZjPIhBIlatbahS8HvcPKxA+aKp15wgVfKGHTXF7k+usdiMd8FKGRnAI&#10;+UwrMCH0mZS+Mmi1n7keiW8fbrA68Dg0sh70yOG2k3EULaXVLfEHo3vcGqw+y7NVkG6Pu+/nKta0&#10;2x/MGJfuLX15V+r+bnpagwg4hSsMv/qsDgU7ndyZai86BUmSPjKqYJHMQTDwtzgxuYiWIItc/q9Q&#10;/AAAAP//AwBQSwECLQAUAAYACAAAACEAtoM4kv4AAADhAQAAEwAAAAAAAAAAAAAAAAAAAAAAW0Nv&#10;bnRlbnRfVHlwZXNdLnhtbFBLAQItABQABgAIAAAAIQA4/SH/1gAAAJQBAAALAAAAAAAAAAAAAAAA&#10;AC8BAABfcmVscy8ucmVsc1BLAQItABQABgAIAAAAIQAROkc8+wEAACQEAAAOAAAAAAAAAAAAAAAA&#10;AC4CAABkcnMvZTJvRG9jLnhtbFBLAQItABQABgAIAAAAIQBMlCAX3gAAAAoBAAAPAAAAAAAAAAAA&#10;AAAAAFUEAABkcnMvZG93bnJldi54bWxQSwUGAAAAAAQABADzAAAAYAUAAAAA&#10;" strokecolor="white [3212]"/>
            </w:pict>
          </mc:Fallback>
        </mc:AlternateContent>
      </w:r>
      <w:r w:rsidRPr="000070C2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E6CDD8" wp14:editId="5973BE7E">
                <wp:simplePos x="0" y="0"/>
                <wp:positionH relativeFrom="column">
                  <wp:posOffset>5048250</wp:posOffset>
                </wp:positionH>
                <wp:positionV relativeFrom="paragraph">
                  <wp:posOffset>274955</wp:posOffset>
                </wp:positionV>
                <wp:extent cx="0" cy="6191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83F9E7" id="Прямая соединительная линия 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pt,21.65pt" to="397.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Tb+wEAACQEAAAOAAAAZHJzL2Uyb0RvYy54bWysU82O0zAQviPxDpbvNEkldiFquoddLRcE&#10;FT8P4Dp2a8l/sk2T3oAzUh+BV+AA0koLPEPyRoydNF0BEgJxmXjG830z83myuGiVRDvmvDC6wsUs&#10;x4hpamqhNxV+/er6wSOMfCC6JtJoVuE98/hief/eorElm5utkTVzCEi0Lxtb4W0ItswyT7dMET8z&#10;lmm45MYpEsB1m6x2pAF2JbN5np9ljXG1dYYy7yF6NVziZeLnnNHwnHPPApIVht5Csi7ZdbTZckHK&#10;jSN2K+jYBvmHLhQRGopOVFckEPTGiV+olKDOeMPDjBqVGc4FZWkGmKbIf5rm5ZZYlmYBcbydZPL/&#10;j5Y+260cEnWFzzHSRMETdR/7t/2h+9p96g+of9d97750n7ub7lt307+H823/Ac7xsrsdwwd0HpVs&#10;rC+B8FKv3Oh5u3JRlpY7Fb8wMGqT+vtJfdYGRIcghehZ8biYP4x02QlnnQ9PmFEoHioshY66kJLs&#10;nvowpB5TYljqaL2Ror4WUiYnbhS7lA7tCOzCelOMJe5kQcGIzOIcQ+fpFPaSDawvGAetoNciVU9b&#10;euIklDIdjrxSQ3aEcehgAuZ/Bo75EcrSBv8NeEKkykaHCayENu531UN7bJkP+UcFhrmjBGtT79Ob&#10;JmlgFdPjjL9N3PW7foKffu7lDwAAAP//AwBQSwMEFAAGAAgAAAAhAFgsWIXeAAAACgEAAA8AAABk&#10;cnMvZG93bnJldi54bWxMj8FOwzAMhu9IvENkJG4spRtsK00n2LQjh3VI7Og1oalonKrJ1sLTY7QD&#10;HG3/+vz9+Wp0rTibPjSeFNxPEhCGKq8bqhW87bd3CxAhImlsPRkFXybAqri+yjHTfqCdOZexFgyh&#10;kKECG2OXSRkqaxyGie8M8e3D9w4jj30tdY8Dw10r0yR5lA4b4g8WO7O2pvosT07BfL3ffL9UKdJm&#10;u7NDWvr3+etBqdub8fkJRDRj/AvDrz6rQ8FOR38iHUTLjOUDd4kKZtMpCA5cFkdOzpIFyCKX/ysU&#10;PwAAAP//AwBQSwECLQAUAAYACAAAACEAtoM4kv4AAADhAQAAEwAAAAAAAAAAAAAAAAAAAAAAW0Nv&#10;bnRlbnRfVHlwZXNdLnhtbFBLAQItABQABgAIAAAAIQA4/SH/1gAAAJQBAAALAAAAAAAAAAAAAAAA&#10;AC8BAABfcmVscy8ucmVsc1BLAQItABQABgAIAAAAIQCJyVTb+wEAACQEAAAOAAAAAAAAAAAAAAAA&#10;AC4CAABkcnMvZTJvRG9jLnhtbFBLAQItABQABgAIAAAAIQBYLFiF3gAAAAoBAAAPAAAAAAAAAAAA&#10;AAAAAFUEAABkcnMvZG93bnJldi54bWxQSwUGAAAAAAQABADzAAAAYAUAAAAA&#10;" strokecolor="white [3212]"/>
            </w:pict>
          </mc:Fallback>
        </mc:AlternateContent>
      </w:r>
      <w:r>
        <w:rPr>
          <w:noProof/>
          <w:sz w:val="18"/>
          <w:szCs w:val="18"/>
          <w:lang w:eastAsia="ru-RU"/>
        </w:rPr>
        <w:drawing>
          <wp:inline distT="0" distB="0" distL="0" distR="0" wp14:anchorId="242538A9" wp14:editId="42FB66E4">
            <wp:extent cx="7552944" cy="1164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E4F" w:rsidRPr="00981CED" w:rsidSect="000070C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FBD" w:rsidRDefault="00BE0FBD" w:rsidP="00654418">
      <w:pPr>
        <w:spacing w:after="0" w:line="240" w:lineRule="auto"/>
      </w:pPr>
      <w:r>
        <w:separator/>
      </w:r>
    </w:p>
  </w:endnote>
  <w:endnote w:type="continuationSeparator" w:id="0">
    <w:p w:rsidR="00BE0FBD" w:rsidRDefault="00BE0FBD" w:rsidP="0065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FBD" w:rsidRDefault="00BE0FBD" w:rsidP="00654418">
      <w:pPr>
        <w:spacing w:after="0" w:line="240" w:lineRule="auto"/>
      </w:pPr>
      <w:r>
        <w:separator/>
      </w:r>
    </w:p>
  </w:footnote>
  <w:footnote w:type="continuationSeparator" w:id="0">
    <w:p w:rsidR="00BE0FBD" w:rsidRDefault="00BE0FBD" w:rsidP="00654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A0D"/>
    <w:multiLevelType w:val="multilevel"/>
    <w:tmpl w:val="94AAD7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  <w:b/>
      </w:rPr>
    </w:lvl>
  </w:abstractNum>
  <w:abstractNum w:abstractNumId="1">
    <w:nsid w:val="2F742937"/>
    <w:multiLevelType w:val="hybridMultilevel"/>
    <w:tmpl w:val="CDA26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94307"/>
    <w:multiLevelType w:val="hybridMultilevel"/>
    <w:tmpl w:val="92E01DC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3B881637"/>
    <w:multiLevelType w:val="hybridMultilevel"/>
    <w:tmpl w:val="60CCDEE4"/>
    <w:lvl w:ilvl="0" w:tplc="B2F02C64">
      <w:start w:val="2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A560A0"/>
    <w:multiLevelType w:val="hybridMultilevel"/>
    <w:tmpl w:val="323A4FE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67632F"/>
    <w:multiLevelType w:val="multilevel"/>
    <w:tmpl w:val="94AAD7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  <w:b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77"/>
    <w:rsid w:val="000070C2"/>
    <w:rsid w:val="00150785"/>
    <w:rsid w:val="001C2DFC"/>
    <w:rsid w:val="00272E4A"/>
    <w:rsid w:val="00296039"/>
    <w:rsid w:val="002C7D78"/>
    <w:rsid w:val="003A49A0"/>
    <w:rsid w:val="00400923"/>
    <w:rsid w:val="00410D7D"/>
    <w:rsid w:val="004942AF"/>
    <w:rsid w:val="00497E70"/>
    <w:rsid w:val="005E58D1"/>
    <w:rsid w:val="00640E4F"/>
    <w:rsid w:val="00654418"/>
    <w:rsid w:val="006E163D"/>
    <w:rsid w:val="00793177"/>
    <w:rsid w:val="00822227"/>
    <w:rsid w:val="008434D9"/>
    <w:rsid w:val="00891643"/>
    <w:rsid w:val="00952185"/>
    <w:rsid w:val="00981CED"/>
    <w:rsid w:val="009B53F2"/>
    <w:rsid w:val="009E5A40"/>
    <w:rsid w:val="00A86D23"/>
    <w:rsid w:val="00AC517D"/>
    <w:rsid w:val="00B06E06"/>
    <w:rsid w:val="00B32F06"/>
    <w:rsid w:val="00B73FAF"/>
    <w:rsid w:val="00B75096"/>
    <w:rsid w:val="00BB156E"/>
    <w:rsid w:val="00BD23C3"/>
    <w:rsid w:val="00BE0FBD"/>
    <w:rsid w:val="00C10155"/>
    <w:rsid w:val="00D535DB"/>
    <w:rsid w:val="00D7772F"/>
    <w:rsid w:val="00DF0428"/>
    <w:rsid w:val="00EE107E"/>
    <w:rsid w:val="00F87DCD"/>
    <w:rsid w:val="00F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0E4F"/>
    <w:rPr>
      <w:color w:val="0000FF" w:themeColor="hyperlink"/>
      <w:u w:val="single"/>
    </w:rPr>
  </w:style>
  <w:style w:type="paragraph" w:customStyle="1" w:styleId="1">
    <w:name w:val="1_основной текст"/>
    <w:basedOn w:val="a6"/>
    <w:rsid w:val="00891643"/>
    <w:pPr>
      <w:spacing w:after="0" w:line="240" w:lineRule="auto"/>
      <w:ind w:right="-5"/>
      <w:jc w:val="both"/>
    </w:pPr>
    <w:rPr>
      <w:rFonts w:ascii="Verdana" w:eastAsia="Times New Roman" w:hAnsi="Verdana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89164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ody Text"/>
    <w:basedOn w:val="a"/>
    <w:link w:val="a8"/>
    <w:uiPriority w:val="99"/>
    <w:semiHidden/>
    <w:unhideWhenUsed/>
    <w:rsid w:val="00891643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891643"/>
  </w:style>
  <w:style w:type="paragraph" w:styleId="a9">
    <w:name w:val="header"/>
    <w:basedOn w:val="a"/>
    <w:link w:val="aa"/>
    <w:uiPriority w:val="99"/>
    <w:unhideWhenUsed/>
    <w:rsid w:val="006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4418"/>
  </w:style>
  <w:style w:type="paragraph" w:styleId="ab">
    <w:name w:val="footer"/>
    <w:basedOn w:val="a"/>
    <w:link w:val="ac"/>
    <w:uiPriority w:val="99"/>
    <w:unhideWhenUsed/>
    <w:rsid w:val="006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44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0E4F"/>
    <w:rPr>
      <w:color w:val="0000FF" w:themeColor="hyperlink"/>
      <w:u w:val="single"/>
    </w:rPr>
  </w:style>
  <w:style w:type="paragraph" w:customStyle="1" w:styleId="1">
    <w:name w:val="1_основной текст"/>
    <w:basedOn w:val="a6"/>
    <w:rsid w:val="00891643"/>
    <w:pPr>
      <w:spacing w:after="0" w:line="240" w:lineRule="auto"/>
      <w:ind w:right="-5"/>
      <w:jc w:val="both"/>
    </w:pPr>
    <w:rPr>
      <w:rFonts w:ascii="Verdana" w:eastAsia="Times New Roman" w:hAnsi="Verdana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89164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ody Text"/>
    <w:basedOn w:val="a"/>
    <w:link w:val="a8"/>
    <w:uiPriority w:val="99"/>
    <w:semiHidden/>
    <w:unhideWhenUsed/>
    <w:rsid w:val="00891643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891643"/>
  </w:style>
  <w:style w:type="paragraph" w:styleId="a9">
    <w:name w:val="header"/>
    <w:basedOn w:val="a"/>
    <w:link w:val="aa"/>
    <w:uiPriority w:val="99"/>
    <w:unhideWhenUsed/>
    <w:rsid w:val="006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4418"/>
  </w:style>
  <w:style w:type="paragraph" w:styleId="ab">
    <w:name w:val="footer"/>
    <w:basedOn w:val="a"/>
    <w:link w:val="ac"/>
    <w:uiPriority w:val="99"/>
    <w:unhideWhenUsed/>
    <w:rsid w:val="006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4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2016-07-06T13:48:00Z</cp:lastPrinted>
  <dcterms:created xsi:type="dcterms:W3CDTF">2017-01-27T12:10:00Z</dcterms:created>
  <dcterms:modified xsi:type="dcterms:W3CDTF">2017-01-27T12:11:00Z</dcterms:modified>
</cp:coreProperties>
</file>